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7E" w:rsidRDefault="008D38A2">
      <w:pPr>
        <w:pStyle w:val="30"/>
        <w:shd w:val="clear" w:color="auto" w:fill="auto"/>
        <w:tabs>
          <w:tab w:val="left" w:leader="underscore" w:pos="2143"/>
          <w:tab w:val="left" w:leader="underscore" w:pos="3756"/>
        </w:tabs>
        <w:spacing w:after="281" w:line="210" w:lineRule="exact"/>
        <w:ind w:left="660"/>
        <w:jc w:val="left"/>
      </w:pPr>
      <w:r>
        <w:t xml:space="preserve"> </w:t>
      </w:r>
    </w:p>
    <w:p w:rsidR="006B677E" w:rsidRPr="008D38A2" w:rsidRDefault="008D38A2" w:rsidP="008D38A2">
      <w:pPr>
        <w:pStyle w:val="40"/>
        <w:shd w:val="clear" w:color="auto" w:fill="auto"/>
        <w:spacing w:before="0" w:after="0" w:line="240" w:lineRule="auto"/>
        <w:jc w:val="center"/>
        <w:rPr>
          <w:b/>
          <w:i w:val="0"/>
          <w:color w:val="0070C0"/>
          <w:sz w:val="44"/>
          <w:szCs w:val="44"/>
        </w:rPr>
      </w:pPr>
      <w:r w:rsidRPr="008D38A2">
        <w:rPr>
          <w:b/>
          <w:i w:val="0"/>
          <w:color w:val="0070C0"/>
          <w:sz w:val="44"/>
          <w:szCs w:val="44"/>
        </w:rPr>
        <w:t>Разъяснительная  информация</w:t>
      </w:r>
      <w:r w:rsidR="003F3DA3" w:rsidRPr="008D38A2">
        <w:rPr>
          <w:b/>
          <w:i w:val="0"/>
          <w:color w:val="0070C0"/>
          <w:sz w:val="44"/>
          <w:szCs w:val="44"/>
        </w:rPr>
        <w:t xml:space="preserve"> по вопросу выплаты компенсации части родительской платы за присмотр и уход за детьми в дошкольных му</w:t>
      </w:r>
      <w:r w:rsidRPr="008D38A2">
        <w:rPr>
          <w:b/>
          <w:i w:val="0"/>
          <w:color w:val="0070C0"/>
          <w:sz w:val="44"/>
          <w:szCs w:val="44"/>
        </w:rPr>
        <w:t>ниципальных организациях</w:t>
      </w:r>
    </w:p>
    <w:p w:rsidR="008D38A2" w:rsidRPr="008D38A2" w:rsidRDefault="008D38A2" w:rsidP="008D38A2">
      <w:pPr>
        <w:pStyle w:val="40"/>
        <w:shd w:val="clear" w:color="auto" w:fill="auto"/>
        <w:spacing w:before="0" w:after="0" w:line="240" w:lineRule="auto"/>
        <w:ind w:left="23" w:right="-170"/>
        <w:jc w:val="center"/>
        <w:rPr>
          <w:i w:val="0"/>
          <w:sz w:val="44"/>
          <w:szCs w:val="44"/>
        </w:rPr>
      </w:pP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260" w:right="20" w:firstLine="82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>В соответствии с частью 2 статьи 65 Федерального закона от 2</w:t>
      </w:r>
      <w:r w:rsidRPr="008D38A2">
        <w:rPr>
          <w:sz w:val="32"/>
          <w:szCs w:val="32"/>
        </w:rPr>
        <w:t>9.12.2012 № 273-ФЭ «Об образовании в Российской Федерации» в целях материальной поддержки воспитания и обучения детей, посещающих государственные и муниципальные образовательные организации, реализующие образовательную программу дошкольного образования, ро</w:t>
      </w:r>
      <w:r w:rsidRPr="008D38A2">
        <w:rPr>
          <w:sz w:val="32"/>
          <w:szCs w:val="32"/>
        </w:rPr>
        <w:t>дителям (законным представителям) за счет средств областного бюджета в соответствии с постановлением Губернатора области от 12.09.2013 № 1022 «О порядке предоставления компенсации части родительской платы за детьми в образовательных организациях, реализующ</w:t>
      </w:r>
      <w:r w:rsidRPr="008D38A2">
        <w:rPr>
          <w:sz w:val="32"/>
          <w:szCs w:val="32"/>
        </w:rPr>
        <w:t>их образовательную программу дошкольного образования» выплачивается компенсация части родительской платы за присмотр и уход:</w:t>
      </w:r>
    </w:p>
    <w:p w:rsidR="006B677E" w:rsidRPr="008D38A2" w:rsidRDefault="003F3DA3" w:rsidP="008D38A2">
      <w:pPr>
        <w:pStyle w:val="2"/>
        <w:numPr>
          <w:ilvl w:val="0"/>
          <w:numId w:val="1"/>
        </w:numPr>
        <w:shd w:val="clear" w:color="auto" w:fill="auto"/>
        <w:tabs>
          <w:tab w:val="left" w:pos="1652"/>
        </w:tabs>
        <w:spacing w:after="0" w:line="240" w:lineRule="auto"/>
        <w:ind w:left="260" w:right="20" w:firstLine="820"/>
        <w:jc w:val="both"/>
        <w:rPr>
          <w:sz w:val="32"/>
          <w:szCs w:val="32"/>
        </w:rPr>
      </w:pPr>
      <w:r w:rsidRPr="00B30749">
        <w:rPr>
          <w:b/>
          <w:color w:val="FF0000"/>
          <w:sz w:val="32"/>
          <w:szCs w:val="32"/>
        </w:rPr>
        <w:t>на первого ребенка в размере 20%</w:t>
      </w:r>
      <w:r w:rsidRPr="00B30749">
        <w:rPr>
          <w:b/>
          <w:sz w:val="32"/>
          <w:szCs w:val="32"/>
        </w:rPr>
        <w:t xml:space="preserve"> </w:t>
      </w:r>
      <w:r w:rsidRPr="00B30749">
        <w:rPr>
          <w:b/>
          <w:color w:val="FF0000"/>
          <w:sz w:val="32"/>
          <w:szCs w:val="32"/>
        </w:rPr>
        <w:t>среднего размера родительской платы</w:t>
      </w:r>
      <w:r w:rsidRPr="008D38A2">
        <w:rPr>
          <w:sz w:val="32"/>
          <w:szCs w:val="32"/>
        </w:rPr>
        <w:t>, установленного постановлением Губернатора области, но не боле</w:t>
      </w:r>
      <w:r w:rsidRPr="008D38A2">
        <w:rPr>
          <w:sz w:val="32"/>
          <w:szCs w:val="32"/>
        </w:rPr>
        <w:t>е внесенной</w:t>
      </w:r>
      <w:r w:rsidR="008D38A2" w:rsidRPr="008D38A2">
        <w:rPr>
          <w:sz w:val="32"/>
          <w:szCs w:val="32"/>
        </w:rPr>
        <w:t xml:space="preserve"> </w:t>
      </w:r>
      <w:r w:rsidRPr="008D38A2">
        <w:rPr>
          <w:sz w:val="32"/>
          <w:szCs w:val="32"/>
        </w:rPr>
        <w:t>родительской платы;</w:t>
      </w:r>
    </w:p>
    <w:p w:rsidR="006B677E" w:rsidRPr="008D38A2" w:rsidRDefault="003F3DA3" w:rsidP="008D38A2">
      <w:pPr>
        <w:pStyle w:val="2"/>
        <w:numPr>
          <w:ilvl w:val="0"/>
          <w:numId w:val="1"/>
        </w:numPr>
        <w:shd w:val="clear" w:color="auto" w:fill="auto"/>
        <w:tabs>
          <w:tab w:val="left" w:pos="1432"/>
        </w:tabs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B30749">
        <w:rPr>
          <w:b/>
          <w:color w:val="FF0000"/>
          <w:sz w:val="32"/>
          <w:szCs w:val="32"/>
        </w:rPr>
        <w:t>на второго ребенка в размере 50% среднего размера родительской платы</w:t>
      </w:r>
      <w:r w:rsidRPr="008D38A2">
        <w:rPr>
          <w:sz w:val="32"/>
          <w:szCs w:val="32"/>
        </w:rPr>
        <w:t>, установленного постановлением Губернатора области, но не более внесенной родительской платы;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>-</w:t>
      </w:r>
      <w:r w:rsidRPr="00B30749">
        <w:rPr>
          <w:b/>
          <w:color w:val="FF0000"/>
          <w:sz w:val="32"/>
          <w:szCs w:val="32"/>
        </w:rPr>
        <w:t>на третьего ребенка и последующих детей в размере 70% средн</w:t>
      </w:r>
      <w:r w:rsidRPr="00B30749">
        <w:rPr>
          <w:b/>
          <w:color w:val="FF0000"/>
          <w:sz w:val="32"/>
          <w:szCs w:val="32"/>
        </w:rPr>
        <w:t xml:space="preserve">его размера </w:t>
      </w:r>
      <w:r w:rsidRPr="008D38A2">
        <w:rPr>
          <w:sz w:val="32"/>
          <w:szCs w:val="32"/>
        </w:rPr>
        <w:t>родительской платы, установленного постановлением Губернатора области, но не более внесенной родительской платы.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 xml:space="preserve">Средний размер родительской платы на 2016 год установлен постановлением администрации Владимирской области от 01.10.2015 № 965 «Об </w:t>
      </w:r>
      <w:r w:rsidRPr="008D38A2">
        <w:rPr>
          <w:sz w:val="32"/>
          <w:szCs w:val="32"/>
        </w:rPr>
        <w:t>установлении на 2016 год среднего размера родительской платы за присмотр и уход за детьми в государственных и муниципальных образовательных организациях».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>Для примера произведем расчет компенсации части родительской платы в городе Коврове на второго ребенк</w:t>
      </w:r>
      <w:r w:rsidRPr="008D38A2">
        <w:rPr>
          <w:sz w:val="32"/>
          <w:szCs w:val="32"/>
        </w:rPr>
        <w:t>а.</w:t>
      </w:r>
    </w:p>
    <w:p w:rsidR="008D38A2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 xml:space="preserve">С 01.01.2016 в соответствии с постановлением администрации города </w:t>
      </w:r>
      <w:proofErr w:type="spellStart"/>
      <w:r w:rsidRPr="008D38A2">
        <w:rPr>
          <w:sz w:val="32"/>
          <w:szCs w:val="32"/>
        </w:rPr>
        <w:t>Коврова</w:t>
      </w:r>
      <w:proofErr w:type="spellEnd"/>
      <w:r w:rsidRPr="008D38A2">
        <w:rPr>
          <w:sz w:val="32"/>
          <w:szCs w:val="32"/>
        </w:rPr>
        <w:t xml:space="preserve"> от 26.08.2015 № 2133 (ред. от 10.11.2015 №2900) «Об установлении платы, взимаемой с родителей (законных представителей) за присмотр и уход за детьми, осваивающими </w:t>
      </w:r>
      <w:r w:rsidRPr="008D38A2">
        <w:rPr>
          <w:sz w:val="32"/>
          <w:szCs w:val="32"/>
        </w:rPr>
        <w:lastRenderedPageBreak/>
        <w:t xml:space="preserve">образовательные </w:t>
      </w:r>
      <w:r w:rsidRPr="008D38A2">
        <w:rPr>
          <w:sz w:val="32"/>
          <w:szCs w:val="32"/>
        </w:rPr>
        <w:t xml:space="preserve">программы дошкольного образования в муниципальных дошкольных образовательных учреждениях муниципального образования город Ковров в новой редакции» установлена плата, взимаемая с родителей (законных представителей) </w:t>
      </w:r>
    </w:p>
    <w:p w:rsidR="008D38A2" w:rsidRDefault="008D38A2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</w:p>
    <w:p w:rsidR="006B677E" w:rsidRPr="00B30749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b/>
          <w:color w:val="FF0000"/>
          <w:sz w:val="32"/>
          <w:szCs w:val="32"/>
        </w:rPr>
      </w:pPr>
      <w:r w:rsidRPr="00B30749">
        <w:rPr>
          <w:b/>
          <w:color w:val="FF0000"/>
          <w:sz w:val="32"/>
          <w:szCs w:val="32"/>
        </w:rPr>
        <w:t>за присмотр и уход за детьми в размере 122</w:t>
      </w:r>
      <w:r w:rsidRPr="00B30749">
        <w:rPr>
          <w:b/>
          <w:color w:val="FF0000"/>
          <w:sz w:val="32"/>
          <w:szCs w:val="32"/>
        </w:rPr>
        <w:t xml:space="preserve"> (сто двадцать два) рубля в день.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 w:firstLine="840"/>
        <w:jc w:val="both"/>
        <w:rPr>
          <w:sz w:val="32"/>
          <w:szCs w:val="32"/>
        </w:rPr>
      </w:pPr>
      <w:r w:rsidRPr="00B30749">
        <w:rPr>
          <w:b/>
          <w:color w:val="FF0000"/>
          <w:sz w:val="32"/>
          <w:szCs w:val="32"/>
        </w:rPr>
        <w:t xml:space="preserve">Средний размер родительской платы на 2016 год в городе </w:t>
      </w:r>
      <w:proofErr w:type="spellStart"/>
      <w:r w:rsidRPr="00B30749">
        <w:rPr>
          <w:b/>
          <w:color w:val="FF0000"/>
          <w:sz w:val="32"/>
          <w:szCs w:val="32"/>
        </w:rPr>
        <w:t>Коврове</w:t>
      </w:r>
      <w:proofErr w:type="spellEnd"/>
      <w:r w:rsidRPr="00B30749">
        <w:rPr>
          <w:b/>
          <w:color w:val="FF0000"/>
          <w:sz w:val="32"/>
          <w:szCs w:val="32"/>
        </w:rPr>
        <w:t xml:space="preserve"> равен 118 рублей</w:t>
      </w:r>
      <w:r w:rsidRPr="008D38A2">
        <w:rPr>
          <w:sz w:val="32"/>
          <w:szCs w:val="32"/>
        </w:rPr>
        <w:t xml:space="preserve"> в день в соответствии с постановлением администрации Владимирской области от 01.10.2015 № 965 «Об установлении на 2016 год среднего размера ро</w:t>
      </w:r>
      <w:r w:rsidRPr="008D38A2">
        <w:rPr>
          <w:sz w:val="32"/>
          <w:szCs w:val="32"/>
        </w:rPr>
        <w:t>дительской платы за присмотр и уход за детьми в государственных и муниципальных образовательных организациях».</w:t>
      </w:r>
    </w:p>
    <w:p w:rsidR="006B677E" w:rsidRPr="008D38A2" w:rsidRDefault="003F3DA3" w:rsidP="008D38A2">
      <w:pPr>
        <w:pStyle w:val="50"/>
        <w:shd w:val="clear" w:color="auto" w:fill="auto"/>
        <w:spacing w:line="240" w:lineRule="auto"/>
        <w:ind w:left="40"/>
        <w:rPr>
          <w:sz w:val="32"/>
          <w:szCs w:val="32"/>
        </w:rPr>
      </w:pPr>
      <w:r w:rsidRPr="008D38A2">
        <w:rPr>
          <w:sz w:val="32"/>
          <w:szCs w:val="32"/>
        </w:rPr>
        <w:t>Производим расчет: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 xml:space="preserve">122 * 15 = 1830 (рублей), где 122 рублей - стоимость одного дня пребывания, 15 - количество посещенных дней, 1830 рублей - </w:t>
      </w:r>
      <w:r w:rsidRPr="008D38A2">
        <w:rPr>
          <w:sz w:val="32"/>
          <w:szCs w:val="32"/>
        </w:rPr>
        <w:t>размер платежа за детский сад за месяц;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 w:right="6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>118 * 50% = 59 (рублей), где 118 рублей - средний размер родительской платы, 50% - размер компенсация на второго ребенка, 59 - сумма компенсации за день.</w:t>
      </w:r>
    </w:p>
    <w:p w:rsidR="006B677E" w:rsidRPr="008D38A2" w:rsidRDefault="003F3DA3" w:rsidP="008D38A2">
      <w:pPr>
        <w:pStyle w:val="2"/>
        <w:shd w:val="clear" w:color="auto" w:fill="auto"/>
        <w:spacing w:after="0" w:line="240" w:lineRule="auto"/>
        <w:ind w:left="40"/>
        <w:jc w:val="both"/>
        <w:rPr>
          <w:sz w:val="32"/>
          <w:szCs w:val="32"/>
        </w:rPr>
      </w:pPr>
      <w:r w:rsidRPr="008D38A2">
        <w:rPr>
          <w:sz w:val="32"/>
          <w:szCs w:val="32"/>
        </w:rPr>
        <w:t>Итого: 15 * 59 = 885 (рублей) - получившийся размер компенсаци</w:t>
      </w:r>
      <w:r w:rsidRPr="008D38A2">
        <w:rPr>
          <w:sz w:val="32"/>
          <w:szCs w:val="32"/>
        </w:rPr>
        <w:t>и.</w:t>
      </w:r>
    </w:p>
    <w:p w:rsidR="006B677E" w:rsidRPr="008D38A2" w:rsidRDefault="008D38A2" w:rsidP="008D38A2">
      <w:pPr>
        <w:rPr>
          <w:sz w:val="32"/>
          <w:szCs w:val="32"/>
        </w:rPr>
        <w:sectPr w:rsidR="006B677E" w:rsidRPr="008D38A2" w:rsidSect="008D38A2">
          <w:type w:val="continuous"/>
          <w:pgSz w:w="11909" w:h="16838"/>
          <w:pgMar w:top="284" w:right="1008" w:bottom="1129" w:left="1008" w:header="0" w:footer="3" w:gutter="0"/>
          <w:cols w:space="720"/>
          <w:noEndnote/>
          <w:docGrid w:linePitch="360"/>
        </w:sectPr>
      </w:pPr>
      <w:r w:rsidRPr="008D38A2">
        <w:rPr>
          <w:sz w:val="32"/>
          <w:szCs w:val="32"/>
        </w:rPr>
        <w:t xml:space="preserve"> </w:t>
      </w:r>
    </w:p>
    <w:p w:rsidR="006B677E" w:rsidRPr="008D38A2" w:rsidRDefault="008D38A2" w:rsidP="008D38A2">
      <w:pPr>
        <w:pStyle w:val="30"/>
        <w:shd w:val="clear" w:color="auto" w:fill="auto"/>
        <w:spacing w:after="0" w:line="240" w:lineRule="auto"/>
        <w:ind w:right="300"/>
        <w:jc w:val="left"/>
        <w:rPr>
          <w:sz w:val="32"/>
          <w:szCs w:val="32"/>
        </w:rPr>
      </w:pPr>
      <w:r w:rsidRPr="008D38A2">
        <w:rPr>
          <w:sz w:val="32"/>
          <w:szCs w:val="32"/>
        </w:rPr>
        <w:lastRenderedPageBreak/>
        <w:t xml:space="preserve"> </w:t>
      </w:r>
    </w:p>
    <w:sectPr w:rsidR="006B677E" w:rsidRPr="008D38A2" w:rsidSect="006B677E">
      <w:type w:val="continuous"/>
      <w:pgSz w:w="11909" w:h="16838"/>
      <w:pgMar w:top="931" w:right="9087" w:bottom="955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DA3" w:rsidRDefault="003F3DA3" w:rsidP="006B677E">
      <w:r>
        <w:separator/>
      </w:r>
    </w:p>
  </w:endnote>
  <w:endnote w:type="continuationSeparator" w:id="0">
    <w:p w:rsidR="003F3DA3" w:rsidRDefault="003F3DA3" w:rsidP="006B6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DA3" w:rsidRDefault="003F3DA3"/>
  </w:footnote>
  <w:footnote w:type="continuationSeparator" w:id="0">
    <w:p w:rsidR="003F3DA3" w:rsidRDefault="003F3D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51C"/>
    <w:multiLevelType w:val="multilevel"/>
    <w:tmpl w:val="D5A0E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B677E"/>
    <w:rsid w:val="003F3DA3"/>
    <w:rsid w:val="006B677E"/>
    <w:rsid w:val="008D38A2"/>
    <w:rsid w:val="00B3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7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77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B6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a4">
    <w:name w:val="Основной текст_"/>
    <w:basedOn w:val="a0"/>
    <w:link w:val="2"/>
    <w:rsid w:val="006B6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_"/>
    <w:basedOn w:val="a0"/>
    <w:link w:val="21"/>
    <w:rsid w:val="006B677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6B6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6B67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6B67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6B677E"/>
    <w:rPr>
      <w:color w:val="000000"/>
      <w:spacing w:val="0"/>
      <w:w w:val="100"/>
      <w:position w:val="0"/>
      <w:u w:val="single"/>
      <w:lang w:val="ru-RU"/>
    </w:rPr>
  </w:style>
  <w:style w:type="character" w:customStyle="1" w:styleId="Exact">
    <w:name w:val="Основной текст Exact"/>
    <w:basedOn w:val="a0"/>
    <w:rsid w:val="006B6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paragraph" w:customStyle="1" w:styleId="30">
    <w:name w:val="Основной текст (3)"/>
    <w:basedOn w:val="a"/>
    <w:link w:val="3"/>
    <w:rsid w:val="006B677E"/>
    <w:pPr>
      <w:shd w:val="clear" w:color="auto" w:fill="FFFFFF"/>
      <w:spacing w:after="48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link w:val="a4"/>
    <w:rsid w:val="006B677E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 (2)"/>
    <w:basedOn w:val="a"/>
    <w:link w:val="20"/>
    <w:rsid w:val="006B677E"/>
    <w:pPr>
      <w:shd w:val="clear" w:color="auto" w:fill="FFFFFF"/>
      <w:spacing w:before="360" w:line="250" w:lineRule="exact"/>
      <w:jc w:val="center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6B677E"/>
    <w:pPr>
      <w:shd w:val="clear" w:color="auto" w:fill="FFFFFF"/>
      <w:spacing w:before="360" w:after="480" w:line="269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6B67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Сад 43</cp:lastModifiedBy>
  <cp:revision>2</cp:revision>
  <dcterms:created xsi:type="dcterms:W3CDTF">2016-03-21T08:23:00Z</dcterms:created>
  <dcterms:modified xsi:type="dcterms:W3CDTF">2016-03-21T08:41:00Z</dcterms:modified>
</cp:coreProperties>
</file>